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D54FE4" w14:textId="3D6A4B15"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b/>
          <w:bCs/>
          <w:color w:val="000000"/>
          <w:kern w:val="0"/>
          <w14:ligatures w14:val="none"/>
        </w:rPr>
        <w:t xml:space="preserve">The </w:t>
      </w:r>
      <w:proofErr w:type="gramStart"/>
      <w:r w:rsidRPr="00E63ED2">
        <w:rPr>
          <w:rFonts w:ascii="Times New Roman" w:eastAsia="Times New Roman" w:hAnsi="Times New Roman" w:cs="Times New Roman"/>
          <w:b/>
          <w:bCs/>
          <w:color w:val="000000"/>
          <w:kern w:val="0"/>
          <w14:ligatures w14:val="none"/>
        </w:rPr>
        <w:t>Bible</w:t>
      </w:r>
      <w:r>
        <w:rPr>
          <w:rFonts w:ascii="Times New Roman" w:eastAsia="Times New Roman" w:hAnsi="Times New Roman" w:cs="Times New Roman"/>
          <w:color w:val="000000"/>
          <w:kern w:val="0"/>
          <w14:ligatures w14:val="none"/>
        </w:rPr>
        <w:t xml:space="preserve">  </w:t>
      </w:r>
      <w:r w:rsidRPr="00E63ED2">
        <w:rPr>
          <w:rFonts w:ascii="Times New Roman" w:eastAsia="Times New Roman" w:hAnsi="Times New Roman" w:cs="Times New Roman"/>
          <w:b/>
          <w:bCs/>
          <w:color w:val="000000"/>
          <w:kern w:val="0"/>
          <w14:ligatures w14:val="none"/>
        </w:rPr>
        <w:t>Part</w:t>
      </w:r>
      <w:proofErr w:type="gramEnd"/>
      <w:r w:rsidRPr="00E63ED2">
        <w:rPr>
          <w:rFonts w:ascii="Times New Roman" w:eastAsia="Times New Roman" w:hAnsi="Times New Roman" w:cs="Times New Roman"/>
          <w:b/>
          <w:bCs/>
          <w:color w:val="000000"/>
          <w:kern w:val="0"/>
          <w14:ligatures w14:val="none"/>
        </w:rPr>
        <w:t xml:space="preserve"> 4</w:t>
      </w:r>
      <w:r>
        <w:rPr>
          <w:rFonts w:ascii="Times New Roman" w:eastAsia="Times New Roman" w:hAnsi="Times New Roman" w:cs="Times New Roman"/>
          <w:b/>
          <w:bCs/>
          <w:color w:val="000000"/>
          <w:kern w:val="0"/>
          <w14:ligatures w14:val="none"/>
        </w:rPr>
        <w:t xml:space="preserve">.            </w:t>
      </w:r>
      <w:r w:rsidRPr="00E63ED2">
        <w:rPr>
          <w:rFonts w:ascii="Times New Roman" w:eastAsia="Times New Roman" w:hAnsi="Times New Roman" w:cs="Times New Roman"/>
          <w:b/>
          <w:bCs/>
          <w:color w:val="000000"/>
          <w:kern w:val="0"/>
          <w14:ligatures w14:val="none"/>
        </w:rPr>
        <w:t>Pastor David King</w:t>
      </w:r>
    </w:p>
    <w:p w14:paraId="1066ADA1"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4E1FBE1F"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(Galatians 3:29 NLT) And now that you belong to Christ, you are the true children of Abraham. You are his heirs, and God’s promise to Abraham belongs to you.</w:t>
      </w:r>
    </w:p>
    <w:p w14:paraId="32CD93CA"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13AB6EC6"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(Jeremiah 33:3 NIV) ‘Call to me and I will answer you and tell you great and unsearchable things you do not know.’</w:t>
      </w:r>
    </w:p>
    <w:p w14:paraId="32C552DC"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57088CD9"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(James 4:2) You desire but do not have, so you kill. You covet but you cannot get what you want, so you quarrel and fight. You do not have because you do not ask God.</w:t>
      </w:r>
    </w:p>
    <w:p w14:paraId="7E10533E"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53567FBD"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 xml:space="preserve">(James 5:13-16) </w:t>
      </w:r>
      <w:r w:rsidRPr="00E63ED2">
        <w:rPr>
          <w:rFonts w:ascii="Times New Roman" w:eastAsia="Times New Roman" w:hAnsi="Times New Roman" w:cs="Times New Roman"/>
          <w:b/>
          <w:bCs/>
          <w:color w:val="000000"/>
          <w:kern w:val="0"/>
          <w:sz w:val="12"/>
          <w:szCs w:val="12"/>
          <w:vertAlign w:val="superscript"/>
          <w14:ligatures w14:val="none"/>
        </w:rPr>
        <w:t>13 </w:t>
      </w:r>
      <w:r w:rsidRPr="00E63ED2">
        <w:rPr>
          <w:rFonts w:ascii="Times New Roman" w:eastAsia="Times New Roman" w:hAnsi="Times New Roman" w:cs="Times New Roman"/>
          <w:color w:val="000000"/>
          <w:kern w:val="0"/>
          <w:sz w:val="20"/>
          <w:szCs w:val="20"/>
          <w14:ligatures w14:val="none"/>
        </w:rPr>
        <w:t>Is anyone among you in trouble? Let them pray. Is anyone happy? Let them sing songs of praise. </w:t>
      </w:r>
      <w:r w:rsidRPr="00E63ED2">
        <w:rPr>
          <w:rFonts w:ascii="Times New Roman" w:eastAsia="Times New Roman" w:hAnsi="Times New Roman" w:cs="Times New Roman"/>
          <w:b/>
          <w:bCs/>
          <w:color w:val="000000"/>
          <w:kern w:val="0"/>
          <w:sz w:val="12"/>
          <w:szCs w:val="12"/>
          <w:vertAlign w:val="superscript"/>
          <w14:ligatures w14:val="none"/>
        </w:rPr>
        <w:t>14 </w:t>
      </w:r>
      <w:r w:rsidRPr="00E63ED2">
        <w:rPr>
          <w:rFonts w:ascii="Times New Roman" w:eastAsia="Times New Roman" w:hAnsi="Times New Roman" w:cs="Times New Roman"/>
          <w:color w:val="000000"/>
          <w:kern w:val="0"/>
          <w:sz w:val="20"/>
          <w:szCs w:val="20"/>
          <w14:ligatures w14:val="none"/>
        </w:rPr>
        <w:t>Is anyone among you sick? Let them call the elders of the church to pray over them and anoint them with oil in the name of the Lord. </w:t>
      </w:r>
      <w:r w:rsidRPr="00E63ED2">
        <w:rPr>
          <w:rFonts w:ascii="Times New Roman" w:eastAsia="Times New Roman" w:hAnsi="Times New Roman" w:cs="Times New Roman"/>
          <w:b/>
          <w:bCs/>
          <w:color w:val="000000"/>
          <w:kern w:val="0"/>
          <w:sz w:val="12"/>
          <w:szCs w:val="12"/>
          <w:vertAlign w:val="superscript"/>
          <w14:ligatures w14:val="none"/>
        </w:rPr>
        <w:t>15 </w:t>
      </w:r>
      <w:r w:rsidRPr="00E63ED2">
        <w:rPr>
          <w:rFonts w:ascii="Times New Roman" w:eastAsia="Times New Roman" w:hAnsi="Times New Roman" w:cs="Times New Roman"/>
          <w:color w:val="000000"/>
          <w:kern w:val="0"/>
          <w:sz w:val="20"/>
          <w:szCs w:val="20"/>
          <w14:ligatures w14:val="none"/>
        </w:rPr>
        <w:t>And the prayer offered in faith will make the sick person well; the Lord will raise them up. If they have sinned, they will be forgiven. </w:t>
      </w:r>
      <w:r w:rsidRPr="00E63ED2">
        <w:rPr>
          <w:rFonts w:ascii="Times New Roman" w:eastAsia="Times New Roman" w:hAnsi="Times New Roman" w:cs="Times New Roman"/>
          <w:b/>
          <w:bCs/>
          <w:color w:val="000000"/>
          <w:kern w:val="0"/>
          <w:sz w:val="12"/>
          <w:szCs w:val="12"/>
          <w:vertAlign w:val="superscript"/>
          <w14:ligatures w14:val="none"/>
        </w:rPr>
        <w:t>16 </w:t>
      </w:r>
      <w:r w:rsidRPr="00E63ED2">
        <w:rPr>
          <w:rFonts w:ascii="Times New Roman" w:eastAsia="Times New Roman" w:hAnsi="Times New Roman" w:cs="Times New Roman"/>
          <w:color w:val="000000"/>
          <w:kern w:val="0"/>
          <w:sz w:val="20"/>
          <w:szCs w:val="20"/>
          <w14:ligatures w14:val="none"/>
        </w:rPr>
        <w:t>Therefore confess your sins to each other and pray for each other so that you may be healed. The prayer of a righteous person is powerful and effective.</w:t>
      </w:r>
    </w:p>
    <w:p w14:paraId="386F460F"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1FDF8378"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 xml:space="preserve">(Daniel 9:2-3) </w:t>
      </w:r>
      <w:r w:rsidRPr="00E63ED2">
        <w:rPr>
          <w:rFonts w:ascii="Times New Roman" w:eastAsia="Times New Roman" w:hAnsi="Times New Roman" w:cs="Times New Roman"/>
          <w:b/>
          <w:bCs/>
          <w:color w:val="000000"/>
          <w:kern w:val="0"/>
          <w:sz w:val="12"/>
          <w:szCs w:val="12"/>
          <w:vertAlign w:val="superscript"/>
          <w14:ligatures w14:val="none"/>
        </w:rPr>
        <w:t>2 </w:t>
      </w:r>
      <w:r w:rsidRPr="00E63ED2">
        <w:rPr>
          <w:rFonts w:ascii="Times New Roman" w:eastAsia="Times New Roman" w:hAnsi="Times New Roman" w:cs="Times New Roman"/>
          <w:color w:val="000000"/>
          <w:kern w:val="0"/>
          <w:sz w:val="20"/>
          <w:szCs w:val="20"/>
          <w14:ligatures w14:val="none"/>
        </w:rPr>
        <w:t>in the first year of his reign, I, Daniel, understood from the Scriptures, according to the word of the Lord given to Jeremiah the prophet, that the desolation of Jerusalem would last seventy years. </w:t>
      </w:r>
      <w:r w:rsidRPr="00E63ED2">
        <w:rPr>
          <w:rFonts w:ascii="Times New Roman" w:eastAsia="Times New Roman" w:hAnsi="Times New Roman" w:cs="Times New Roman"/>
          <w:b/>
          <w:bCs/>
          <w:color w:val="000000"/>
          <w:kern w:val="0"/>
          <w:sz w:val="12"/>
          <w:szCs w:val="12"/>
          <w:vertAlign w:val="superscript"/>
          <w14:ligatures w14:val="none"/>
        </w:rPr>
        <w:t>3 </w:t>
      </w:r>
      <w:r w:rsidRPr="00E63ED2">
        <w:rPr>
          <w:rFonts w:ascii="Times New Roman" w:eastAsia="Times New Roman" w:hAnsi="Times New Roman" w:cs="Times New Roman"/>
          <w:color w:val="000000"/>
          <w:kern w:val="0"/>
          <w:sz w:val="20"/>
          <w:szCs w:val="20"/>
          <w14:ligatures w14:val="none"/>
        </w:rPr>
        <w:t>So I turned to the Lord God and pleaded with him in prayer and petition, in fasting, and in sackcloth and ashes.</w:t>
      </w:r>
    </w:p>
    <w:p w14:paraId="5CC35A26"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4D664F8D"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(Luke 11:10) For everyone who asks receives; the one who seeks finds; and to the one who knocks, the door will be opened.</w:t>
      </w:r>
    </w:p>
    <w:p w14:paraId="6906B5B4"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4175A04B"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 xml:space="preserve">(Deuteronomy 11:13) </w:t>
      </w:r>
      <w:r w:rsidRPr="00E63ED2">
        <w:rPr>
          <w:rFonts w:ascii="Times New Roman" w:eastAsia="Times New Roman" w:hAnsi="Times New Roman" w:cs="Times New Roman"/>
          <w:color w:val="000000"/>
          <w:kern w:val="0"/>
          <w:sz w:val="12"/>
          <w:szCs w:val="12"/>
          <w:vertAlign w:val="superscript"/>
          <w14:ligatures w14:val="none"/>
        </w:rPr>
        <w:t>13 </w:t>
      </w:r>
      <w:r w:rsidRPr="00E63ED2">
        <w:rPr>
          <w:rFonts w:ascii="Times New Roman" w:eastAsia="Times New Roman" w:hAnsi="Times New Roman" w:cs="Times New Roman"/>
          <w:color w:val="000000"/>
          <w:kern w:val="0"/>
          <w:sz w:val="20"/>
          <w:szCs w:val="20"/>
          <w14:ligatures w14:val="none"/>
        </w:rPr>
        <w:t>So if you faithfully obey the commands I am giving you today—to love the Lord your God and to serve him with all your heart and with all your soul— </w:t>
      </w:r>
      <w:r w:rsidRPr="00E63ED2">
        <w:rPr>
          <w:rFonts w:ascii="Times New Roman" w:eastAsia="Times New Roman" w:hAnsi="Times New Roman" w:cs="Times New Roman"/>
          <w:color w:val="000000"/>
          <w:kern w:val="0"/>
          <w:sz w:val="12"/>
          <w:szCs w:val="12"/>
          <w:vertAlign w:val="superscript"/>
          <w14:ligatures w14:val="none"/>
        </w:rPr>
        <w:t>14 </w:t>
      </w:r>
      <w:r w:rsidRPr="00E63ED2">
        <w:rPr>
          <w:rFonts w:ascii="Times New Roman" w:eastAsia="Times New Roman" w:hAnsi="Times New Roman" w:cs="Times New Roman"/>
          <w:color w:val="000000"/>
          <w:kern w:val="0"/>
          <w:sz w:val="20"/>
          <w:szCs w:val="20"/>
          <w14:ligatures w14:val="none"/>
        </w:rPr>
        <w:t>then I will send rain on your land in its season, both autumn and spring rains, so that you may gather in your grain, new wine and olive oil. </w:t>
      </w:r>
      <w:r w:rsidRPr="00E63ED2">
        <w:rPr>
          <w:rFonts w:ascii="Times New Roman" w:eastAsia="Times New Roman" w:hAnsi="Times New Roman" w:cs="Times New Roman"/>
          <w:color w:val="000000"/>
          <w:kern w:val="0"/>
          <w:sz w:val="12"/>
          <w:szCs w:val="12"/>
          <w:vertAlign w:val="superscript"/>
          <w14:ligatures w14:val="none"/>
        </w:rPr>
        <w:t>15 </w:t>
      </w:r>
      <w:r w:rsidRPr="00E63ED2">
        <w:rPr>
          <w:rFonts w:ascii="Times New Roman" w:eastAsia="Times New Roman" w:hAnsi="Times New Roman" w:cs="Times New Roman"/>
          <w:color w:val="000000"/>
          <w:kern w:val="0"/>
          <w:sz w:val="20"/>
          <w:szCs w:val="20"/>
          <w14:ligatures w14:val="none"/>
        </w:rPr>
        <w:t xml:space="preserve">I will provide grass in the fields for your cattle, and you will eat and be satisfied. </w:t>
      </w:r>
      <w:r w:rsidRPr="00E63ED2">
        <w:rPr>
          <w:rFonts w:ascii="Times New Roman" w:eastAsia="Times New Roman" w:hAnsi="Times New Roman" w:cs="Times New Roman"/>
          <w:b/>
          <w:bCs/>
          <w:color w:val="000000"/>
          <w:kern w:val="0"/>
          <w:sz w:val="12"/>
          <w:szCs w:val="12"/>
          <w:vertAlign w:val="superscript"/>
          <w14:ligatures w14:val="none"/>
        </w:rPr>
        <w:t>16 </w:t>
      </w:r>
      <w:r w:rsidRPr="00E63ED2">
        <w:rPr>
          <w:rFonts w:ascii="Times New Roman" w:eastAsia="Times New Roman" w:hAnsi="Times New Roman" w:cs="Times New Roman"/>
          <w:color w:val="000000"/>
          <w:kern w:val="0"/>
          <w:sz w:val="20"/>
          <w:szCs w:val="20"/>
          <w14:ligatures w14:val="none"/>
        </w:rPr>
        <w:t>Be careful, or you will be enticed to turn away and worship other gods and bow down to them. </w:t>
      </w:r>
      <w:r w:rsidRPr="00E63ED2">
        <w:rPr>
          <w:rFonts w:ascii="Times New Roman" w:eastAsia="Times New Roman" w:hAnsi="Times New Roman" w:cs="Times New Roman"/>
          <w:b/>
          <w:bCs/>
          <w:color w:val="000000"/>
          <w:kern w:val="0"/>
          <w:sz w:val="12"/>
          <w:szCs w:val="12"/>
          <w:vertAlign w:val="superscript"/>
          <w14:ligatures w14:val="none"/>
        </w:rPr>
        <w:t>17 </w:t>
      </w:r>
      <w:r w:rsidRPr="00E63ED2">
        <w:rPr>
          <w:rFonts w:ascii="Times New Roman" w:eastAsia="Times New Roman" w:hAnsi="Times New Roman" w:cs="Times New Roman"/>
          <w:color w:val="000000"/>
          <w:kern w:val="0"/>
          <w:sz w:val="20"/>
          <w:szCs w:val="20"/>
          <w14:ligatures w14:val="none"/>
        </w:rPr>
        <w:t>Then the Lord’s anger will burn against you, and he will shut up the heavens so that it will not rain and the ground will yield no produce, and you will soon perish from the good land the Lord is giving you.</w:t>
      </w:r>
    </w:p>
    <w:p w14:paraId="37FD8246" w14:textId="2FB7E116"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137B9791" w14:textId="77777777" w:rsidR="00E63ED2" w:rsidRPr="00E63ED2" w:rsidRDefault="00E63ED2" w:rsidP="00E63ED2">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E63ED2">
        <w:rPr>
          <w:rFonts w:ascii="Times New Roman" w:eastAsia="Times New Roman" w:hAnsi="Times New Roman" w:cs="Times New Roman"/>
          <w:b/>
          <w:bCs/>
          <w:color w:val="000000"/>
          <w:kern w:val="0"/>
          <w14:ligatures w14:val="none"/>
        </w:rPr>
        <w:t xml:space="preserve">God </w:t>
      </w:r>
      <w:r w:rsidRPr="00E63ED2">
        <w:rPr>
          <w:rFonts w:ascii="Times New Roman" w:eastAsia="Times New Roman" w:hAnsi="Times New Roman" w:cs="Times New Roman"/>
          <w:b/>
          <w:bCs/>
          <w:color w:val="000000"/>
          <w:kern w:val="0"/>
          <w:u w:val="single"/>
          <w14:ligatures w14:val="none"/>
        </w:rPr>
        <w:t>_______</w:t>
      </w:r>
      <w:r w:rsidRPr="00E63ED2">
        <w:rPr>
          <w:rFonts w:ascii="Times New Roman" w:eastAsia="Times New Roman" w:hAnsi="Times New Roman" w:cs="Times New Roman"/>
          <w:b/>
          <w:bCs/>
          <w:color w:val="000000"/>
          <w:kern w:val="0"/>
          <w14:ligatures w14:val="none"/>
        </w:rPr>
        <w:t xml:space="preserve"> all my children saved. </w:t>
      </w:r>
    </w:p>
    <w:p w14:paraId="07724AE1"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46AF4BDD" w14:textId="77777777" w:rsidR="00E63ED2" w:rsidRDefault="00E63ED2" w:rsidP="00E63ED2">
      <w:pPr>
        <w:spacing w:after="0" w:line="240" w:lineRule="auto"/>
        <w:rPr>
          <w:rFonts w:ascii="Times New Roman" w:eastAsia="Times New Roman" w:hAnsi="Times New Roman" w:cs="Times New Roman"/>
          <w:color w:val="000000"/>
          <w:kern w:val="0"/>
          <w:sz w:val="20"/>
          <w:szCs w:val="20"/>
          <w14:ligatures w14:val="none"/>
        </w:rPr>
      </w:pPr>
      <w:r w:rsidRPr="00E63ED2">
        <w:rPr>
          <w:rFonts w:ascii="Times New Roman" w:eastAsia="Times New Roman" w:hAnsi="Times New Roman" w:cs="Times New Roman"/>
          <w:color w:val="000000"/>
          <w:kern w:val="0"/>
          <w:sz w:val="20"/>
          <w:szCs w:val="20"/>
          <w14:ligatures w14:val="none"/>
        </w:rPr>
        <w:t>(Acts 16:31)</w:t>
      </w:r>
      <w:r w:rsidRPr="00E63ED2">
        <w:rPr>
          <w:rFonts w:ascii="Times New Roman" w:eastAsia="Times New Roman" w:hAnsi="Times New Roman" w:cs="Times New Roman"/>
          <w:b/>
          <w:bCs/>
          <w:color w:val="000000"/>
          <w:kern w:val="0"/>
          <w:sz w:val="12"/>
          <w:szCs w:val="12"/>
          <w:vertAlign w:val="superscript"/>
          <w14:ligatures w14:val="none"/>
        </w:rPr>
        <w:t> </w:t>
      </w:r>
      <w:r w:rsidRPr="00E63ED2">
        <w:rPr>
          <w:rFonts w:ascii="Times New Roman" w:eastAsia="Times New Roman" w:hAnsi="Times New Roman" w:cs="Times New Roman"/>
          <w:color w:val="000000"/>
          <w:kern w:val="0"/>
          <w:sz w:val="20"/>
          <w:szCs w:val="20"/>
          <w14:ligatures w14:val="none"/>
        </w:rPr>
        <w:t>They replied, “Believe in the Lord Jesus, and you will be saved—you and your household.”</w:t>
      </w:r>
    </w:p>
    <w:p w14:paraId="32D4B456" w14:textId="77777777" w:rsidR="00E63ED2" w:rsidRDefault="00E63ED2" w:rsidP="00E63ED2">
      <w:pPr>
        <w:spacing w:after="0" w:line="240" w:lineRule="auto"/>
        <w:rPr>
          <w:rFonts w:ascii="Times New Roman" w:eastAsia="Times New Roman" w:hAnsi="Times New Roman" w:cs="Times New Roman"/>
          <w:color w:val="000000"/>
          <w:kern w:val="0"/>
          <w:sz w:val="20"/>
          <w:szCs w:val="20"/>
          <w14:ligatures w14:val="none"/>
        </w:rPr>
      </w:pPr>
    </w:p>
    <w:p w14:paraId="4DFE4AFB" w14:textId="3C42C7EF"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2F8F5607" w14:textId="77777777" w:rsidR="00E63ED2" w:rsidRPr="00E63ED2" w:rsidRDefault="00E63ED2" w:rsidP="00E63ED2">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E63ED2">
        <w:rPr>
          <w:rFonts w:ascii="Times New Roman" w:eastAsia="Times New Roman" w:hAnsi="Times New Roman" w:cs="Times New Roman"/>
          <w:b/>
          <w:bCs/>
          <w:color w:val="000000"/>
          <w:kern w:val="0"/>
          <w14:ligatures w14:val="none"/>
        </w:rPr>
        <w:t xml:space="preserve">God </w:t>
      </w:r>
      <w:r w:rsidRPr="00E63ED2">
        <w:rPr>
          <w:rFonts w:ascii="Times New Roman" w:eastAsia="Times New Roman" w:hAnsi="Times New Roman" w:cs="Times New Roman"/>
          <w:b/>
          <w:bCs/>
          <w:color w:val="000000"/>
          <w:kern w:val="0"/>
          <w:u w:val="single"/>
          <w14:ligatures w14:val="none"/>
        </w:rPr>
        <w:t>_______</w:t>
      </w:r>
      <w:r w:rsidRPr="00E63ED2">
        <w:rPr>
          <w:rFonts w:ascii="Times New Roman" w:eastAsia="Times New Roman" w:hAnsi="Times New Roman" w:cs="Times New Roman"/>
          <w:b/>
          <w:bCs/>
          <w:color w:val="000000"/>
          <w:kern w:val="0"/>
          <w14:ligatures w14:val="none"/>
        </w:rPr>
        <w:t xml:space="preserve"> our sickness and disease. </w:t>
      </w:r>
    </w:p>
    <w:p w14:paraId="28E41207"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509454F5"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 xml:space="preserve">(Isaiah 53:4-5) </w:t>
      </w:r>
      <w:r w:rsidRPr="00E63ED2">
        <w:rPr>
          <w:rFonts w:ascii="Times New Roman" w:eastAsia="Times New Roman" w:hAnsi="Times New Roman" w:cs="Times New Roman"/>
          <w:b/>
          <w:bCs/>
          <w:color w:val="000000"/>
          <w:kern w:val="0"/>
          <w:sz w:val="12"/>
          <w:szCs w:val="12"/>
          <w:vertAlign w:val="superscript"/>
          <w14:ligatures w14:val="none"/>
        </w:rPr>
        <w:t>4 </w:t>
      </w:r>
      <w:r w:rsidRPr="00E63ED2">
        <w:rPr>
          <w:rFonts w:ascii="Times New Roman" w:eastAsia="Times New Roman" w:hAnsi="Times New Roman" w:cs="Times New Roman"/>
          <w:color w:val="000000"/>
          <w:kern w:val="0"/>
          <w:sz w:val="20"/>
          <w:szCs w:val="20"/>
          <w14:ligatures w14:val="none"/>
        </w:rPr>
        <w:t xml:space="preserve">Surely, he took up our pain and bore our suffering, yet we considered him punished by God, stricken by him, and afflicted. </w:t>
      </w:r>
      <w:r w:rsidRPr="00E63ED2">
        <w:rPr>
          <w:rFonts w:ascii="Times New Roman" w:eastAsia="Times New Roman" w:hAnsi="Times New Roman" w:cs="Times New Roman"/>
          <w:b/>
          <w:bCs/>
          <w:color w:val="000000"/>
          <w:kern w:val="0"/>
          <w:sz w:val="12"/>
          <w:szCs w:val="12"/>
          <w:vertAlign w:val="superscript"/>
          <w14:ligatures w14:val="none"/>
        </w:rPr>
        <w:t>5 </w:t>
      </w:r>
      <w:r w:rsidRPr="00E63ED2">
        <w:rPr>
          <w:rFonts w:ascii="Times New Roman" w:eastAsia="Times New Roman" w:hAnsi="Times New Roman" w:cs="Times New Roman"/>
          <w:color w:val="000000"/>
          <w:kern w:val="0"/>
          <w:sz w:val="20"/>
          <w:szCs w:val="20"/>
          <w14:ligatures w14:val="none"/>
        </w:rPr>
        <w:t xml:space="preserve">But he was pierced for our transgressions, </w:t>
      </w:r>
      <w:r w:rsidRPr="00E63ED2">
        <w:rPr>
          <w:rFonts w:ascii="Times New Roman" w:eastAsia="Times New Roman" w:hAnsi="Times New Roman" w:cs="Times New Roman"/>
          <w:color w:val="000000"/>
          <w:kern w:val="0"/>
          <w:sz w:val="20"/>
          <w:szCs w:val="20"/>
          <w14:ligatures w14:val="none"/>
        </w:rPr>
        <w:br/>
        <w:t>he was crushed for our iniquities; the punishment that brought us peace was on him, and by his wounds we are healed.</w:t>
      </w:r>
    </w:p>
    <w:p w14:paraId="658C209B" w14:textId="5B26422C"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14:ligatures w14:val="none"/>
        </w:rPr>
        <w:br/>
      </w:r>
    </w:p>
    <w:p w14:paraId="4BCBBFD6" w14:textId="77777777" w:rsidR="00E63ED2" w:rsidRPr="00E63ED2" w:rsidRDefault="00E63ED2" w:rsidP="00E63ED2">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E63ED2">
        <w:rPr>
          <w:rFonts w:ascii="Times New Roman" w:eastAsia="Times New Roman" w:hAnsi="Times New Roman" w:cs="Times New Roman"/>
          <w:b/>
          <w:bCs/>
          <w:color w:val="000000"/>
          <w:kern w:val="0"/>
          <w14:ligatures w14:val="none"/>
        </w:rPr>
        <w:t xml:space="preserve">God </w:t>
      </w:r>
      <w:r w:rsidRPr="00E63ED2">
        <w:rPr>
          <w:rFonts w:ascii="Times New Roman" w:eastAsia="Times New Roman" w:hAnsi="Times New Roman" w:cs="Times New Roman"/>
          <w:b/>
          <w:bCs/>
          <w:color w:val="000000"/>
          <w:kern w:val="0"/>
          <w:u w:val="single"/>
          <w14:ligatures w14:val="none"/>
        </w:rPr>
        <w:t>__________</w:t>
      </w:r>
      <w:r w:rsidRPr="00E63ED2">
        <w:rPr>
          <w:rFonts w:ascii="Times New Roman" w:eastAsia="Times New Roman" w:hAnsi="Times New Roman" w:cs="Times New Roman"/>
          <w:b/>
          <w:bCs/>
          <w:color w:val="000000"/>
          <w:kern w:val="0"/>
          <w14:ligatures w14:val="none"/>
        </w:rPr>
        <w:t xml:space="preserve"> us to prosper. </w:t>
      </w:r>
    </w:p>
    <w:p w14:paraId="628B534D"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p>
    <w:p w14:paraId="160793A8" w14:textId="77777777" w:rsidR="00E63ED2" w:rsidRPr="00E63ED2" w:rsidRDefault="00E63ED2" w:rsidP="00E63ED2">
      <w:pPr>
        <w:spacing w:after="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sz w:val="20"/>
          <w:szCs w:val="20"/>
          <w14:ligatures w14:val="none"/>
        </w:rPr>
        <w:t>(Haggai 2:8) ‘The silver is mine and the gold is mine,’ declares the Lord Almighty.</w:t>
      </w:r>
    </w:p>
    <w:p w14:paraId="3BB84FF9" w14:textId="521DD564" w:rsidR="00E63ED2" w:rsidRPr="00E63ED2" w:rsidRDefault="00E63ED2" w:rsidP="00E63ED2">
      <w:pPr>
        <w:spacing w:after="240" w:line="240" w:lineRule="auto"/>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color w:val="000000"/>
          <w:kern w:val="0"/>
          <w14:ligatures w14:val="none"/>
        </w:rPr>
        <w:br/>
      </w:r>
    </w:p>
    <w:p w14:paraId="28E0E949" w14:textId="77777777" w:rsidR="00E63ED2" w:rsidRPr="00E63ED2" w:rsidRDefault="00E63ED2" w:rsidP="00E63ED2">
      <w:pPr>
        <w:spacing w:after="0" w:line="240" w:lineRule="auto"/>
        <w:jc w:val="center"/>
        <w:rPr>
          <w:rFonts w:ascii="Times New Roman" w:eastAsia="Times New Roman" w:hAnsi="Times New Roman" w:cs="Times New Roman"/>
          <w:color w:val="000000"/>
          <w:kern w:val="0"/>
          <w14:ligatures w14:val="none"/>
        </w:rPr>
      </w:pPr>
      <w:r w:rsidRPr="00E63ED2">
        <w:rPr>
          <w:rFonts w:ascii="Times New Roman" w:eastAsia="Times New Roman" w:hAnsi="Times New Roman" w:cs="Times New Roman"/>
          <w:b/>
          <w:bCs/>
          <w:color w:val="000000"/>
          <w:kern w:val="0"/>
          <w:sz w:val="18"/>
          <w:szCs w:val="18"/>
          <w14:ligatures w14:val="none"/>
        </w:rPr>
        <w:t>To view previous messages please visit:</w:t>
      </w:r>
    </w:p>
    <w:p w14:paraId="4BE96717" w14:textId="78348DDB" w:rsidR="00A65671" w:rsidRPr="00E63ED2" w:rsidRDefault="00E63ED2" w:rsidP="00E63ED2">
      <w:pPr>
        <w:spacing w:after="0" w:line="240" w:lineRule="auto"/>
        <w:jc w:val="center"/>
        <w:rPr>
          <w:rFonts w:ascii="Times New Roman" w:eastAsia="Times New Roman" w:hAnsi="Times New Roman" w:cs="Times New Roman"/>
          <w:color w:val="000000"/>
          <w:kern w:val="0"/>
          <w14:ligatures w14:val="none"/>
        </w:rPr>
      </w:pPr>
      <w:hyperlink r:id="rId5" w:history="1">
        <w:r w:rsidRPr="00E63ED2">
          <w:rPr>
            <w:rFonts w:ascii="Times New Roman" w:eastAsia="Times New Roman" w:hAnsi="Times New Roman" w:cs="Times New Roman"/>
            <w:b/>
            <w:bCs/>
            <w:color w:val="000000"/>
            <w:kern w:val="0"/>
            <w:sz w:val="18"/>
            <w:szCs w:val="18"/>
            <w:u w:val="single"/>
            <w14:ligatures w14:val="none"/>
          </w:rPr>
          <w:t>https://www.shilohoutreach.com/watch-on-demand</w:t>
        </w:r>
      </w:hyperlink>
    </w:p>
    <w:sectPr w:rsidR="00A65671" w:rsidRPr="00E63ED2" w:rsidSect="00E63E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B47039"/>
    <w:multiLevelType w:val="multilevel"/>
    <w:tmpl w:val="3844E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20459B"/>
    <w:multiLevelType w:val="multilevel"/>
    <w:tmpl w:val="247C0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80908"/>
    <w:multiLevelType w:val="multilevel"/>
    <w:tmpl w:val="338AA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560446">
    <w:abstractNumId w:val="2"/>
  </w:num>
  <w:num w:numId="2" w16cid:durableId="2111242292">
    <w:abstractNumId w:val="1"/>
    <w:lvlOverride w:ilvl="0">
      <w:lvl w:ilvl="0">
        <w:numFmt w:val="decimal"/>
        <w:lvlText w:val="%1."/>
        <w:lvlJc w:val="left"/>
      </w:lvl>
    </w:lvlOverride>
  </w:num>
  <w:num w:numId="3" w16cid:durableId="416293408">
    <w:abstractNumId w:val="0"/>
    <w:lvlOverride w:ilvl="0">
      <w:lvl w:ilvl="0">
        <w:numFmt w:val="decimal"/>
        <w:lvlText w:val="%1."/>
        <w:lvlJc w:val="left"/>
      </w:lvl>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D2"/>
    <w:rsid w:val="003E14CD"/>
    <w:rsid w:val="006647B8"/>
    <w:rsid w:val="00700EC0"/>
    <w:rsid w:val="00A61840"/>
    <w:rsid w:val="00A65671"/>
    <w:rsid w:val="00B75F14"/>
    <w:rsid w:val="00C22314"/>
    <w:rsid w:val="00E63ED2"/>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E2877"/>
  <w15:chartTrackingRefBased/>
  <w15:docId w15:val="{82B74F16-EA31-734F-A5A4-66F3DD9F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ED2"/>
    <w:rPr>
      <w:rFonts w:eastAsiaTheme="majorEastAsia" w:cstheme="majorBidi"/>
      <w:color w:val="272727" w:themeColor="text1" w:themeTint="D8"/>
    </w:rPr>
  </w:style>
  <w:style w:type="paragraph" w:styleId="Title">
    <w:name w:val="Title"/>
    <w:basedOn w:val="Normal"/>
    <w:next w:val="Normal"/>
    <w:link w:val="TitleChar"/>
    <w:uiPriority w:val="10"/>
    <w:qFormat/>
    <w:rsid w:val="00E6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ED2"/>
    <w:pPr>
      <w:spacing w:before="160"/>
      <w:jc w:val="center"/>
    </w:pPr>
    <w:rPr>
      <w:i/>
      <w:iCs/>
      <w:color w:val="404040" w:themeColor="text1" w:themeTint="BF"/>
    </w:rPr>
  </w:style>
  <w:style w:type="character" w:customStyle="1" w:styleId="QuoteChar">
    <w:name w:val="Quote Char"/>
    <w:basedOn w:val="DefaultParagraphFont"/>
    <w:link w:val="Quote"/>
    <w:uiPriority w:val="29"/>
    <w:rsid w:val="00E63ED2"/>
    <w:rPr>
      <w:i/>
      <w:iCs/>
      <w:color w:val="404040" w:themeColor="text1" w:themeTint="BF"/>
    </w:rPr>
  </w:style>
  <w:style w:type="paragraph" w:styleId="ListParagraph">
    <w:name w:val="List Paragraph"/>
    <w:basedOn w:val="Normal"/>
    <w:uiPriority w:val="34"/>
    <w:qFormat/>
    <w:rsid w:val="00E63ED2"/>
    <w:pPr>
      <w:ind w:left="720"/>
      <w:contextualSpacing/>
    </w:pPr>
  </w:style>
  <w:style w:type="character" w:styleId="IntenseEmphasis">
    <w:name w:val="Intense Emphasis"/>
    <w:basedOn w:val="DefaultParagraphFont"/>
    <w:uiPriority w:val="21"/>
    <w:qFormat/>
    <w:rsid w:val="00E63ED2"/>
    <w:rPr>
      <w:i/>
      <w:iCs/>
      <w:color w:val="0F4761" w:themeColor="accent1" w:themeShade="BF"/>
    </w:rPr>
  </w:style>
  <w:style w:type="paragraph" w:styleId="IntenseQuote">
    <w:name w:val="Intense Quote"/>
    <w:basedOn w:val="Normal"/>
    <w:next w:val="Normal"/>
    <w:link w:val="IntenseQuoteChar"/>
    <w:uiPriority w:val="30"/>
    <w:qFormat/>
    <w:rsid w:val="00E63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ED2"/>
    <w:rPr>
      <w:i/>
      <w:iCs/>
      <w:color w:val="0F4761" w:themeColor="accent1" w:themeShade="BF"/>
    </w:rPr>
  </w:style>
  <w:style w:type="character" w:styleId="IntenseReference">
    <w:name w:val="Intense Reference"/>
    <w:basedOn w:val="DefaultParagraphFont"/>
    <w:uiPriority w:val="32"/>
    <w:qFormat/>
    <w:rsid w:val="00E63ED2"/>
    <w:rPr>
      <w:b/>
      <w:bCs/>
      <w:smallCaps/>
      <w:color w:val="0F4761" w:themeColor="accent1" w:themeShade="BF"/>
      <w:spacing w:val="5"/>
    </w:rPr>
  </w:style>
  <w:style w:type="paragraph" w:styleId="NormalWeb">
    <w:name w:val="Normal (Web)"/>
    <w:basedOn w:val="Normal"/>
    <w:uiPriority w:val="99"/>
    <w:semiHidden/>
    <w:unhideWhenUsed/>
    <w:rsid w:val="00E63E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63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ilohoutreach.com/watch-on-dem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2026-07-17T17:51:00Z</dcterms:created>
  <dcterms:modified xsi:type="dcterms:W3CDTF">2026-07-17T17:53:00Z</dcterms:modified>
</cp:coreProperties>
</file>